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B80" w:rsidRPr="001B3B80" w:rsidRDefault="00773634" w:rsidP="00773634">
      <w:pPr>
        <w:spacing w:line="400" w:lineRule="atLeast"/>
        <w:jc w:val="center"/>
        <w:rPr>
          <w:rFonts w:ascii="Times New Roman" w:eastAsia="標楷體" w:hAnsi="Times New Roman" w:cs="Times New Roman"/>
          <w:b/>
          <w:sz w:val="32"/>
        </w:rPr>
      </w:pPr>
      <w:r w:rsidRPr="00773634">
        <w:rPr>
          <w:rFonts w:ascii="Times New Roman" w:eastAsia="標楷體" w:hAnsi="Times New Roman" w:cs="Times New Roman"/>
          <w:b/>
          <w:sz w:val="32"/>
        </w:rPr>
        <w:t xml:space="preserve">Guidelines on </w:t>
      </w:r>
      <w:r w:rsidR="0041055E">
        <w:rPr>
          <w:rFonts w:ascii="Times New Roman" w:eastAsia="標楷體" w:hAnsi="Times New Roman" w:cs="Times New Roman"/>
          <w:b/>
          <w:sz w:val="32"/>
        </w:rPr>
        <w:t xml:space="preserve">the Establishment of </w:t>
      </w:r>
      <w:r w:rsidRPr="00773634">
        <w:rPr>
          <w:rFonts w:ascii="Times New Roman" w:eastAsia="標楷體" w:hAnsi="Times New Roman" w:cs="Times New Roman"/>
          <w:b/>
          <w:sz w:val="32"/>
        </w:rPr>
        <w:t>Departmental Affairs Council of Department of Healthcare Administration at I-Shou University</w:t>
      </w:r>
    </w:p>
    <w:p w:rsidR="001B3B80" w:rsidRDefault="001B3B80" w:rsidP="00773634">
      <w:pPr>
        <w:spacing w:line="400" w:lineRule="atLeast"/>
        <w:jc w:val="right"/>
        <w:rPr>
          <w:rFonts w:ascii="Times New Roman" w:eastAsia="標楷體" w:hAnsi="Times New Roman" w:cs="Times New Roman"/>
          <w:sz w:val="20"/>
        </w:rPr>
      </w:pPr>
    </w:p>
    <w:p w:rsidR="001B3B80" w:rsidRPr="001B3B80" w:rsidRDefault="00773634" w:rsidP="00773634">
      <w:pPr>
        <w:spacing w:line="400" w:lineRule="atLeast"/>
        <w:ind w:leftChars="2000" w:left="4800"/>
        <w:jc w:val="both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  <w:sz w:val="20"/>
        </w:rPr>
        <w:t xml:space="preserve">Adopted on May 31, </w:t>
      </w:r>
      <w:r w:rsidRPr="00D2029C">
        <w:rPr>
          <w:rFonts w:ascii="Times New Roman" w:eastAsia="標楷體" w:hAnsi="Times New Roman" w:cs="Times New Roman"/>
          <w:noProof/>
          <w:sz w:val="20"/>
        </w:rPr>
        <w:t>2005</w:t>
      </w:r>
      <w:r>
        <w:rPr>
          <w:rFonts w:ascii="Times New Roman" w:eastAsia="標楷體" w:hAnsi="Times New Roman" w:cs="Times New Roman"/>
          <w:sz w:val="20"/>
        </w:rPr>
        <w:t xml:space="preserve"> at the fifth meeting of the Departmental Affairs Council in the second semester of the academic year 2004</w:t>
      </w:r>
    </w:p>
    <w:p w:rsidR="001B3B80" w:rsidRPr="001B3B80" w:rsidRDefault="00773634" w:rsidP="00773634">
      <w:pPr>
        <w:spacing w:line="400" w:lineRule="atLeast"/>
        <w:ind w:leftChars="2000" w:left="4800"/>
        <w:jc w:val="both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  <w:sz w:val="20"/>
        </w:rPr>
        <w:t>A</w:t>
      </w:r>
      <w:r>
        <w:rPr>
          <w:rFonts w:ascii="Times New Roman" w:eastAsia="標楷體" w:hAnsi="Times New Roman" w:cs="Times New Roman" w:hint="eastAsia"/>
          <w:sz w:val="20"/>
        </w:rPr>
        <w:t xml:space="preserve">mendments </w:t>
      </w:r>
      <w:r>
        <w:rPr>
          <w:rFonts w:ascii="Times New Roman" w:eastAsia="標楷體" w:hAnsi="Times New Roman" w:cs="Times New Roman"/>
          <w:sz w:val="20"/>
        </w:rPr>
        <w:t xml:space="preserve">adopted on April 21, </w:t>
      </w:r>
      <w:r w:rsidRPr="00D2029C">
        <w:rPr>
          <w:rFonts w:ascii="Times New Roman" w:eastAsia="標楷體" w:hAnsi="Times New Roman" w:cs="Times New Roman"/>
          <w:noProof/>
          <w:sz w:val="20"/>
        </w:rPr>
        <w:t>2006</w:t>
      </w:r>
      <w:r>
        <w:rPr>
          <w:rFonts w:ascii="Times New Roman" w:eastAsia="標楷體" w:hAnsi="Times New Roman" w:cs="Times New Roman"/>
          <w:sz w:val="20"/>
        </w:rPr>
        <w:t xml:space="preserve"> at the seventh meeting of the Departmental Affairs Council in the academic year 2005</w:t>
      </w:r>
    </w:p>
    <w:p w:rsidR="001B3B80" w:rsidRDefault="00773634" w:rsidP="00773634">
      <w:pPr>
        <w:spacing w:line="400" w:lineRule="atLeast"/>
        <w:ind w:leftChars="2000" w:left="4800"/>
        <w:jc w:val="both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  <w:sz w:val="20"/>
        </w:rPr>
        <w:t>A</w:t>
      </w:r>
      <w:r>
        <w:rPr>
          <w:rFonts w:ascii="Times New Roman" w:eastAsia="標楷體" w:hAnsi="Times New Roman" w:cs="Times New Roman" w:hint="eastAsia"/>
          <w:sz w:val="20"/>
        </w:rPr>
        <w:t xml:space="preserve">mendments </w:t>
      </w:r>
      <w:r>
        <w:rPr>
          <w:rFonts w:ascii="Times New Roman" w:eastAsia="標楷體" w:hAnsi="Times New Roman" w:cs="Times New Roman"/>
          <w:sz w:val="20"/>
        </w:rPr>
        <w:t xml:space="preserve">adopted on November 7, </w:t>
      </w:r>
      <w:r w:rsidRPr="00D2029C">
        <w:rPr>
          <w:rFonts w:ascii="Times New Roman" w:eastAsia="標楷體" w:hAnsi="Times New Roman" w:cs="Times New Roman"/>
          <w:noProof/>
          <w:sz w:val="20"/>
        </w:rPr>
        <w:t>2006</w:t>
      </w:r>
      <w:r>
        <w:rPr>
          <w:rFonts w:ascii="Times New Roman" w:eastAsia="標楷體" w:hAnsi="Times New Roman" w:cs="Times New Roman"/>
          <w:sz w:val="20"/>
        </w:rPr>
        <w:t xml:space="preserve"> at the fourth meeting of the Departmental Affairs Council in the academic year 2006</w:t>
      </w:r>
    </w:p>
    <w:p w:rsidR="001B3B80" w:rsidRPr="001B3B80" w:rsidRDefault="001B3B80" w:rsidP="00773634">
      <w:pPr>
        <w:spacing w:line="400" w:lineRule="atLeast"/>
        <w:jc w:val="right"/>
        <w:rPr>
          <w:rFonts w:ascii="Times New Roman" w:eastAsia="標楷體" w:hAnsi="Times New Roman" w:cs="Times New Roman"/>
          <w:sz w:val="20"/>
        </w:rPr>
      </w:pPr>
    </w:p>
    <w:p w:rsidR="001B3B80" w:rsidRPr="00773634" w:rsidRDefault="00773634" w:rsidP="00FC7373">
      <w:pPr>
        <w:pStyle w:val="a4"/>
        <w:numPr>
          <w:ilvl w:val="0"/>
          <w:numId w:val="1"/>
        </w:numPr>
        <w:spacing w:line="400" w:lineRule="atLeast"/>
        <w:ind w:leftChars="0"/>
        <w:jc w:val="both"/>
        <w:rPr>
          <w:rFonts w:ascii="Times New Roman" w:eastAsia="標楷體" w:hAnsi="Times New Roman" w:cs="Times New Roman"/>
        </w:rPr>
      </w:pPr>
      <w:r w:rsidRPr="00CD51E5">
        <w:rPr>
          <w:rFonts w:ascii="Times New Roman" w:eastAsia="標楷體" w:hAnsi="Times New Roman" w:cs="Times New Roman"/>
        </w:rPr>
        <w:t>The Guidelines on</w:t>
      </w:r>
      <w:r w:rsidR="003E4988">
        <w:rPr>
          <w:rFonts w:ascii="Times New Roman" w:eastAsia="標楷體" w:hAnsi="Times New Roman" w:cs="Times New Roman"/>
        </w:rPr>
        <w:t xml:space="preserve"> the Establishment of</w:t>
      </w:r>
      <w:r w:rsidRPr="00CD51E5">
        <w:rPr>
          <w:rFonts w:ascii="Times New Roman" w:eastAsia="標楷體" w:hAnsi="Times New Roman" w:cs="Times New Roman"/>
        </w:rPr>
        <w:t xml:space="preserve"> Departmental Affairs Council of </w:t>
      </w:r>
      <w:r w:rsidRPr="00773634">
        <w:rPr>
          <w:rFonts w:ascii="Times New Roman" w:eastAsia="標楷體" w:hAnsi="Times New Roman" w:cs="Times New Roman"/>
        </w:rPr>
        <w:t>Department of Healthcare Administration</w:t>
      </w:r>
      <w:r w:rsidRPr="00CD51E5">
        <w:rPr>
          <w:rFonts w:ascii="Times New Roman" w:eastAsia="標楷體" w:hAnsi="Times New Roman" w:cs="Times New Roman"/>
        </w:rPr>
        <w:t xml:space="preserve"> at I-Shou University (hereinafter referred to as “the Guidelines”) are made</w:t>
      </w:r>
      <w:r w:rsidR="00DA00F9">
        <w:rPr>
          <w:rFonts w:ascii="Times New Roman" w:eastAsia="標楷體" w:hAnsi="Times New Roman" w:cs="Times New Roman"/>
        </w:rPr>
        <w:t xml:space="preserve"> by the Department of Healthcare Administration (hereinafter referred to as “the Department”)</w:t>
      </w:r>
      <w:r w:rsidRPr="00CD51E5">
        <w:rPr>
          <w:rFonts w:ascii="Times New Roman" w:eastAsia="標楷體" w:hAnsi="Times New Roman" w:cs="Times New Roman"/>
        </w:rPr>
        <w:t xml:space="preserve"> pursuant to </w:t>
      </w:r>
      <w:r w:rsidR="00477368">
        <w:rPr>
          <w:rFonts w:ascii="Times New Roman" w:eastAsia="標楷體" w:hAnsi="Times New Roman" w:cs="Times New Roman"/>
        </w:rPr>
        <w:t xml:space="preserve">Paragraph 3 of </w:t>
      </w:r>
      <w:r w:rsidRPr="00CD51E5">
        <w:rPr>
          <w:rFonts w:ascii="Times New Roman" w:eastAsia="標楷體" w:hAnsi="Times New Roman" w:cs="Times New Roman"/>
        </w:rPr>
        <w:t>Article 19 of the Charter of I-Shou University.</w:t>
      </w:r>
    </w:p>
    <w:p w:rsidR="001B3B80" w:rsidRPr="00477368" w:rsidRDefault="00477368" w:rsidP="00FC7373">
      <w:pPr>
        <w:pStyle w:val="a4"/>
        <w:numPr>
          <w:ilvl w:val="0"/>
          <w:numId w:val="1"/>
        </w:numPr>
        <w:spacing w:line="400" w:lineRule="atLeast"/>
        <w:ind w:leftChars="0"/>
        <w:jc w:val="both"/>
        <w:rPr>
          <w:rFonts w:ascii="Times New Roman" w:eastAsia="標楷體" w:hAnsi="Times New Roman" w:cs="Times New Roman"/>
        </w:rPr>
      </w:pPr>
      <w:r w:rsidRPr="00477368">
        <w:rPr>
          <w:rFonts w:ascii="Times New Roman" w:eastAsia="標楷體" w:hAnsi="Times New Roman" w:cs="Times New Roman"/>
        </w:rPr>
        <w:t xml:space="preserve">The members of the Departmental Affairs Council (hereinafter referred to as “the Council”) are the full-time faculty members of the Department, and the Chair of the Department is the chairperson of the Council. If the Chair is unable to attend a council meeting for any reason, he/she may appoint </w:t>
      </w:r>
      <w:r w:rsidR="00CB6408">
        <w:rPr>
          <w:rFonts w:ascii="Times New Roman" w:eastAsia="標楷體" w:hAnsi="Times New Roman" w:cs="Times New Roman"/>
        </w:rPr>
        <w:t xml:space="preserve">one of the council members </w:t>
      </w:r>
      <w:r w:rsidRPr="00477368">
        <w:rPr>
          <w:rFonts w:ascii="Times New Roman" w:eastAsia="標楷體" w:hAnsi="Times New Roman" w:cs="Times New Roman"/>
        </w:rPr>
        <w:t>to act on his/her behalf. The Chair may invite students</w:t>
      </w:r>
      <w:r>
        <w:rPr>
          <w:rFonts w:ascii="Times New Roman" w:eastAsia="標楷體" w:hAnsi="Times New Roman" w:cs="Times New Roman"/>
        </w:rPr>
        <w:t>, part-time faculty members</w:t>
      </w:r>
      <w:r w:rsidR="00CB6408">
        <w:rPr>
          <w:rFonts w:ascii="Times New Roman" w:eastAsia="標楷體" w:hAnsi="Times New Roman" w:cs="Times New Roman"/>
        </w:rPr>
        <w:t>,</w:t>
      </w:r>
      <w:r w:rsidRPr="00477368">
        <w:rPr>
          <w:rFonts w:ascii="Times New Roman" w:eastAsia="標楷體" w:hAnsi="Times New Roman" w:cs="Times New Roman"/>
        </w:rPr>
        <w:t xml:space="preserve"> or persons he/she thinks necessary to attend a council meeting as participants</w:t>
      </w:r>
      <w:r w:rsidR="00CB6408">
        <w:rPr>
          <w:rFonts w:ascii="Times New Roman" w:eastAsia="標楷體" w:hAnsi="Times New Roman" w:cs="Times New Roman"/>
        </w:rPr>
        <w:t xml:space="preserve"> without the power to vote</w:t>
      </w:r>
      <w:r>
        <w:rPr>
          <w:rFonts w:ascii="Times New Roman" w:eastAsia="標楷體" w:hAnsi="Times New Roman" w:cs="Times New Roman"/>
        </w:rPr>
        <w:t>.</w:t>
      </w:r>
    </w:p>
    <w:p w:rsidR="001B3B80" w:rsidRPr="00477368" w:rsidRDefault="00477368" w:rsidP="00FC7373">
      <w:pPr>
        <w:pStyle w:val="a4"/>
        <w:numPr>
          <w:ilvl w:val="0"/>
          <w:numId w:val="1"/>
        </w:numPr>
        <w:spacing w:line="400" w:lineRule="atLeast"/>
        <w:ind w:leftChars="0"/>
        <w:jc w:val="both"/>
        <w:rPr>
          <w:rFonts w:ascii="Times New Roman" w:eastAsia="標楷體" w:hAnsi="Times New Roman" w:cs="Times New Roman"/>
        </w:rPr>
      </w:pPr>
      <w:r w:rsidRPr="00477368">
        <w:rPr>
          <w:rFonts w:ascii="Times New Roman" w:eastAsia="標楷體" w:hAnsi="Times New Roman" w:cs="Times New Roman"/>
        </w:rPr>
        <w:t>Council</w:t>
      </w:r>
      <w:r w:rsidRPr="00477368">
        <w:rPr>
          <w:rFonts w:ascii="Times New Roman" w:eastAsia="標楷體" w:hAnsi="Times New Roman" w:cs="Times New Roman" w:hint="eastAsia"/>
        </w:rPr>
        <w:t xml:space="preserve"> members</w:t>
      </w:r>
      <w:r w:rsidRPr="00477368">
        <w:rPr>
          <w:rFonts w:ascii="Times New Roman" w:eastAsia="標楷體" w:hAnsi="Times New Roman" w:cs="Times New Roman"/>
        </w:rPr>
        <w:t xml:space="preserve"> shall</w:t>
      </w:r>
      <w:r w:rsidRPr="00477368">
        <w:rPr>
          <w:rFonts w:ascii="Times New Roman" w:eastAsia="標楷體" w:hAnsi="Times New Roman" w:cs="Times New Roman" w:hint="eastAsia"/>
        </w:rPr>
        <w:t xml:space="preserve"> meet </w:t>
      </w:r>
      <w:r w:rsidRPr="00477368">
        <w:rPr>
          <w:rFonts w:ascii="Times New Roman" w:eastAsia="標楷體" w:hAnsi="Times New Roman" w:cs="Times New Roman"/>
        </w:rPr>
        <w:t xml:space="preserve">at least twice </w:t>
      </w:r>
      <w:r w:rsidRPr="00477368">
        <w:rPr>
          <w:rFonts w:ascii="Times New Roman" w:eastAsia="標楷體" w:hAnsi="Times New Roman" w:cs="Times New Roman" w:hint="eastAsia"/>
        </w:rPr>
        <w:t>every</w:t>
      </w:r>
      <w:r w:rsidRPr="00477368">
        <w:rPr>
          <w:rFonts w:ascii="Times New Roman" w:eastAsia="標楷體" w:hAnsi="Times New Roman" w:cs="Times New Roman"/>
        </w:rPr>
        <w:t xml:space="preserve"> semester. The Chair</w:t>
      </w:r>
      <w:r w:rsidRPr="00477368">
        <w:rPr>
          <w:rFonts w:ascii="Times New Roman" w:eastAsia="標楷體" w:hAnsi="Times New Roman" w:cs="Times New Roman" w:hint="eastAsia"/>
        </w:rPr>
        <w:t xml:space="preserve"> of the Department</w:t>
      </w:r>
      <w:r w:rsidRPr="00477368">
        <w:rPr>
          <w:rFonts w:ascii="Times New Roman" w:eastAsia="標楷體" w:hAnsi="Times New Roman" w:cs="Times New Roman"/>
        </w:rPr>
        <w:t xml:space="preserve"> shall convene an extraordinary </w:t>
      </w:r>
      <w:r w:rsidRPr="00477368">
        <w:rPr>
          <w:rFonts w:ascii="Times New Roman" w:eastAsia="標楷體" w:hAnsi="Times New Roman" w:cs="Times New Roman" w:hint="eastAsia"/>
        </w:rPr>
        <w:t>session</w:t>
      </w:r>
      <w:r w:rsidRPr="00477368">
        <w:rPr>
          <w:rFonts w:ascii="Times New Roman" w:eastAsia="標楷體" w:hAnsi="Times New Roman" w:cs="Times New Roman"/>
        </w:rPr>
        <w:t xml:space="preserve"> </w:t>
      </w:r>
      <w:r w:rsidRPr="00477368">
        <w:rPr>
          <w:rFonts w:ascii="Times New Roman" w:eastAsia="標楷體" w:hAnsi="Times New Roman" w:cs="Times New Roman" w:hint="eastAsia"/>
        </w:rPr>
        <w:t xml:space="preserve">if requested by a minimum of </w:t>
      </w:r>
      <w:r w:rsidRPr="00477368">
        <w:rPr>
          <w:rFonts w:ascii="Times New Roman" w:eastAsia="標楷體" w:hAnsi="Times New Roman" w:cs="Times New Roman"/>
        </w:rPr>
        <w:t xml:space="preserve">one-third of </w:t>
      </w:r>
      <w:r w:rsidRPr="00477368">
        <w:rPr>
          <w:rFonts w:ascii="Times New Roman" w:eastAsia="標楷體" w:hAnsi="Times New Roman" w:cs="Times New Roman" w:hint="eastAsia"/>
        </w:rPr>
        <w:t>the council members who are required to attend meetings</w:t>
      </w:r>
      <w:r w:rsidRPr="00477368">
        <w:rPr>
          <w:rFonts w:ascii="Times New Roman" w:eastAsia="標楷體" w:hAnsi="Times New Roman" w:cs="Times New Roman"/>
        </w:rPr>
        <w:t>.</w:t>
      </w:r>
    </w:p>
    <w:p w:rsidR="001B3B80" w:rsidRPr="00477368" w:rsidRDefault="00477368" w:rsidP="00FC7373">
      <w:pPr>
        <w:pStyle w:val="a4"/>
        <w:numPr>
          <w:ilvl w:val="0"/>
          <w:numId w:val="1"/>
        </w:numPr>
        <w:spacing w:line="400" w:lineRule="atLeast"/>
        <w:ind w:leftChars="0"/>
        <w:jc w:val="both"/>
        <w:rPr>
          <w:rFonts w:ascii="Times New Roman" w:eastAsia="標楷體" w:hAnsi="Times New Roman" w:cs="Times New Roman"/>
        </w:rPr>
      </w:pPr>
      <w:r w:rsidRPr="00477368">
        <w:rPr>
          <w:rFonts w:ascii="Times New Roman" w:eastAsia="標楷體" w:hAnsi="Times New Roman" w:cs="Times New Roman"/>
        </w:rPr>
        <w:t xml:space="preserve">A quorum of </w:t>
      </w:r>
      <w:r w:rsidR="004719BF">
        <w:rPr>
          <w:rFonts w:ascii="Times New Roman" w:eastAsia="標楷體" w:hAnsi="Times New Roman" w:cs="Times New Roman"/>
        </w:rPr>
        <w:t xml:space="preserve">more than </w:t>
      </w:r>
      <w:r>
        <w:rPr>
          <w:rFonts w:ascii="Times New Roman" w:eastAsia="標楷體" w:hAnsi="Times New Roman" w:cs="Times New Roman"/>
        </w:rPr>
        <w:t>half</w:t>
      </w:r>
      <w:r w:rsidRPr="00477368">
        <w:rPr>
          <w:rFonts w:ascii="Times New Roman" w:eastAsia="標楷體" w:hAnsi="Times New Roman" w:cs="Times New Roman"/>
        </w:rPr>
        <w:t xml:space="preserve"> of the total membership will be require</w:t>
      </w:r>
      <w:r w:rsidR="00DB1F01">
        <w:rPr>
          <w:rFonts w:ascii="Times New Roman" w:eastAsia="標楷體" w:hAnsi="Times New Roman" w:cs="Times New Roman"/>
        </w:rPr>
        <w:t>d to validate a council meeting, and a</w:t>
      </w:r>
      <w:r w:rsidRPr="00477368">
        <w:rPr>
          <w:rFonts w:ascii="Times New Roman" w:eastAsia="標楷體" w:hAnsi="Times New Roman" w:cs="Times New Roman"/>
        </w:rPr>
        <w:t xml:space="preserve"> resolution shall not be adopted unless </w:t>
      </w:r>
      <w:r w:rsidR="004719BF">
        <w:rPr>
          <w:rFonts w:ascii="Times New Roman" w:eastAsia="標楷體" w:hAnsi="Times New Roman" w:cs="Times New Roman"/>
        </w:rPr>
        <w:t xml:space="preserve">more than </w:t>
      </w:r>
      <w:r w:rsidRPr="00477368">
        <w:rPr>
          <w:rFonts w:ascii="Times New Roman" w:eastAsia="標楷體" w:hAnsi="Times New Roman" w:cs="Times New Roman"/>
        </w:rPr>
        <w:t>half of the members attending vote in favor of the proposal.</w:t>
      </w:r>
      <w:r>
        <w:rPr>
          <w:rFonts w:ascii="Times New Roman" w:eastAsia="標楷體" w:hAnsi="Times New Roman" w:cs="Times New Roman"/>
        </w:rPr>
        <w:t xml:space="preserve"> Notwithstanding the foregoing, when it comes to major issues, a quorum of at </w:t>
      </w:r>
      <w:r w:rsidRPr="00D2029C">
        <w:rPr>
          <w:rFonts w:ascii="Times New Roman" w:eastAsia="標楷體" w:hAnsi="Times New Roman" w:cs="Times New Roman"/>
          <w:noProof/>
        </w:rPr>
        <w:t>leas</w:t>
      </w:r>
      <w:r w:rsidR="00D2029C">
        <w:rPr>
          <w:rFonts w:ascii="Times New Roman" w:eastAsia="標楷體" w:hAnsi="Times New Roman" w:cs="Times New Roman"/>
          <w:noProof/>
        </w:rPr>
        <w:t>t</w:t>
      </w:r>
      <w:r>
        <w:rPr>
          <w:rFonts w:ascii="Times New Roman" w:eastAsia="標楷體" w:hAnsi="Times New Roman" w:cs="Times New Roman"/>
        </w:rPr>
        <w:t xml:space="preserve"> </w:t>
      </w:r>
      <w:r w:rsidRPr="00477368">
        <w:rPr>
          <w:rFonts w:ascii="Times New Roman" w:eastAsia="標楷體" w:hAnsi="Times New Roman" w:cs="Times New Roman"/>
        </w:rPr>
        <w:t>two-thirds of the total membership will be require</w:t>
      </w:r>
      <w:r>
        <w:rPr>
          <w:rFonts w:ascii="Times New Roman" w:eastAsia="標楷體" w:hAnsi="Times New Roman" w:cs="Times New Roman"/>
        </w:rPr>
        <w:t>d to validate a council meeting, and a</w:t>
      </w:r>
      <w:r w:rsidRPr="00477368">
        <w:rPr>
          <w:rFonts w:ascii="Times New Roman" w:eastAsia="標楷體" w:hAnsi="Times New Roman" w:cs="Times New Roman"/>
        </w:rPr>
        <w:t xml:space="preserve"> resolution shall not be adopted unless </w:t>
      </w:r>
      <w:r w:rsidR="004719BF">
        <w:rPr>
          <w:rFonts w:ascii="Times New Roman" w:eastAsia="標楷體" w:hAnsi="Times New Roman" w:cs="Times New Roman"/>
        </w:rPr>
        <w:t xml:space="preserve">more than </w:t>
      </w:r>
      <w:r w:rsidRPr="00477368">
        <w:rPr>
          <w:rFonts w:ascii="Times New Roman" w:eastAsia="標楷體" w:hAnsi="Times New Roman" w:cs="Times New Roman"/>
        </w:rPr>
        <w:t>half of the members attending vote in favor of the proposal.</w:t>
      </w:r>
    </w:p>
    <w:p w:rsidR="001B3B80" w:rsidRPr="00477368" w:rsidRDefault="00477368" w:rsidP="00FC7373">
      <w:pPr>
        <w:pStyle w:val="a4"/>
        <w:numPr>
          <w:ilvl w:val="0"/>
          <w:numId w:val="1"/>
        </w:numPr>
        <w:spacing w:line="400" w:lineRule="atLeast"/>
        <w:ind w:leftChars="0"/>
        <w:jc w:val="both"/>
        <w:rPr>
          <w:rFonts w:ascii="Times New Roman" w:eastAsia="標楷體" w:hAnsi="Times New Roman" w:cs="Times New Roman"/>
        </w:rPr>
      </w:pPr>
      <w:r w:rsidRPr="000E0C39">
        <w:rPr>
          <w:rFonts w:ascii="Times New Roman" w:eastAsia="標楷體" w:hAnsi="Times New Roman" w:cs="Times New Roman"/>
        </w:rPr>
        <w:t xml:space="preserve">Voting </w:t>
      </w:r>
      <w:r>
        <w:rPr>
          <w:rFonts w:ascii="Times New Roman" w:eastAsia="標楷體" w:hAnsi="Times New Roman" w:cs="Times New Roman" w:hint="eastAsia"/>
        </w:rPr>
        <w:t xml:space="preserve">on proposals </w:t>
      </w:r>
      <w:r w:rsidRPr="000E0C39">
        <w:rPr>
          <w:rFonts w:ascii="Times New Roman" w:eastAsia="標楷體" w:hAnsi="Times New Roman" w:cs="Times New Roman"/>
        </w:rPr>
        <w:t xml:space="preserve">shall be conducted by secret ballot or a show of hands, and </w:t>
      </w:r>
      <w:r>
        <w:rPr>
          <w:rFonts w:ascii="Times New Roman" w:eastAsia="標楷體" w:hAnsi="Times New Roman" w:cs="Times New Roman" w:hint="eastAsia"/>
        </w:rPr>
        <w:t xml:space="preserve">council members </w:t>
      </w:r>
      <w:r>
        <w:rPr>
          <w:rFonts w:ascii="Times New Roman" w:eastAsia="標楷體" w:hAnsi="Times New Roman" w:cs="Times New Roman"/>
        </w:rPr>
        <w:t>shall</w:t>
      </w:r>
      <w:r>
        <w:rPr>
          <w:rFonts w:ascii="Times New Roman" w:eastAsia="標楷體" w:hAnsi="Times New Roman" w:cs="Times New Roman" w:hint="eastAsia"/>
        </w:rPr>
        <w:t xml:space="preserve"> vote </w:t>
      </w:r>
      <w:r w:rsidRPr="000E0C39">
        <w:rPr>
          <w:rFonts w:ascii="Times New Roman" w:eastAsia="標楷體" w:hAnsi="Times New Roman" w:cs="Times New Roman"/>
        </w:rPr>
        <w:t>in person.</w:t>
      </w:r>
    </w:p>
    <w:p w:rsidR="001B3B80" w:rsidRDefault="00477368" w:rsidP="00FC7373">
      <w:pPr>
        <w:pStyle w:val="a4"/>
        <w:numPr>
          <w:ilvl w:val="0"/>
          <w:numId w:val="1"/>
        </w:numPr>
        <w:spacing w:line="400" w:lineRule="atLeast"/>
        <w:ind w:leftChars="0"/>
        <w:jc w:val="both"/>
        <w:rPr>
          <w:rFonts w:ascii="Times New Roman" w:eastAsia="標楷體" w:hAnsi="Times New Roman" w:cs="Times New Roman"/>
        </w:rPr>
      </w:pPr>
      <w:r w:rsidRPr="00BC62E5">
        <w:rPr>
          <w:rFonts w:ascii="Times New Roman" w:eastAsia="標楷體" w:hAnsi="Times New Roman" w:cs="Times New Roman"/>
        </w:rPr>
        <w:lastRenderedPageBreak/>
        <w:t>The Council is responsible for the following:</w:t>
      </w:r>
    </w:p>
    <w:p w:rsidR="00477368" w:rsidRDefault="00477368" w:rsidP="00FC7373">
      <w:pPr>
        <w:pStyle w:val="a4"/>
        <w:numPr>
          <w:ilvl w:val="0"/>
          <w:numId w:val="2"/>
        </w:numPr>
        <w:spacing w:line="400" w:lineRule="atLeast"/>
        <w:ind w:leftChars="0"/>
        <w:jc w:val="both"/>
        <w:rPr>
          <w:rFonts w:ascii="Times New Roman" w:eastAsia="標楷體" w:hAnsi="Times New Roman" w:cs="Times New Roman"/>
        </w:rPr>
      </w:pPr>
      <w:r w:rsidRPr="00184CFA">
        <w:rPr>
          <w:rFonts w:ascii="Times New Roman" w:eastAsia="標楷體" w:hAnsi="Times New Roman" w:cs="Times New Roman"/>
        </w:rPr>
        <w:t>curriculum design and changes;</w:t>
      </w:r>
    </w:p>
    <w:p w:rsidR="00477368" w:rsidRDefault="006D6D28" w:rsidP="00FC7373">
      <w:pPr>
        <w:pStyle w:val="a4"/>
        <w:numPr>
          <w:ilvl w:val="0"/>
          <w:numId w:val="2"/>
        </w:numPr>
        <w:spacing w:line="400" w:lineRule="atLeast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decisions on </w:t>
      </w:r>
      <w:r w:rsidR="00477368" w:rsidRPr="00184CFA">
        <w:rPr>
          <w:rFonts w:ascii="Times New Roman" w:eastAsia="標楷體" w:hAnsi="Times New Roman" w:cs="Times New Roman"/>
        </w:rPr>
        <w:t>and changes of research</w:t>
      </w:r>
      <w:r>
        <w:rPr>
          <w:rFonts w:ascii="Times New Roman" w:eastAsia="標楷體" w:hAnsi="Times New Roman" w:cs="Times New Roman"/>
        </w:rPr>
        <w:t xml:space="preserve"> areas</w:t>
      </w:r>
      <w:r w:rsidR="00477368">
        <w:rPr>
          <w:rFonts w:ascii="Times New Roman" w:eastAsia="標楷體" w:hAnsi="Times New Roman" w:cs="Times New Roman"/>
        </w:rPr>
        <w:t>,</w:t>
      </w:r>
      <w:r w:rsidR="00477368" w:rsidRPr="00184CFA">
        <w:rPr>
          <w:rFonts w:ascii="Times New Roman" w:eastAsia="標楷體" w:hAnsi="Times New Roman" w:cs="Times New Roman"/>
        </w:rPr>
        <w:t xml:space="preserve"> development directions</w:t>
      </w:r>
      <w:r w:rsidR="00477368">
        <w:rPr>
          <w:rFonts w:ascii="Times New Roman" w:eastAsia="標楷體" w:hAnsi="Times New Roman" w:cs="Times New Roman"/>
        </w:rPr>
        <w:t xml:space="preserve">, and </w:t>
      </w:r>
      <w:r>
        <w:rPr>
          <w:rFonts w:ascii="Times New Roman" w:eastAsia="標楷體" w:hAnsi="Times New Roman" w:cs="Times New Roman"/>
        </w:rPr>
        <w:t>recruitment of teaching staff</w:t>
      </w:r>
      <w:r w:rsidR="00477368" w:rsidRPr="00184CFA">
        <w:rPr>
          <w:rFonts w:ascii="Times New Roman" w:eastAsia="標楷體" w:hAnsi="Times New Roman" w:cs="Times New Roman"/>
        </w:rPr>
        <w:t>;</w:t>
      </w:r>
    </w:p>
    <w:p w:rsidR="00477368" w:rsidRDefault="00092953" w:rsidP="00FC7373">
      <w:pPr>
        <w:pStyle w:val="a4"/>
        <w:numPr>
          <w:ilvl w:val="0"/>
          <w:numId w:val="2"/>
        </w:numPr>
        <w:spacing w:line="400" w:lineRule="atLeast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the </w:t>
      </w:r>
      <w:r w:rsidR="007E4CEF" w:rsidRPr="00184CFA">
        <w:rPr>
          <w:rFonts w:ascii="Times New Roman" w:eastAsia="標楷體" w:hAnsi="Times New Roman" w:cs="Times New Roman"/>
        </w:rPr>
        <w:t>recruitment of new students and inter-university/departmental transfer students;</w:t>
      </w:r>
    </w:p>
    <w:p w:rsidR="007E4CEF" w:rsidRDefault="00092953" w:rsidP="00FC7373">
      <w:pPr>
        <w:pStyle w:val="a4"/>
        <w:numPr>
          <w:ilvl w:val="0"/>
          <w:numId w:val="2"/>
        </w:numPr>
        <w:spacing w:line="400" w:lineRule="atLeast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the allocation</w:t>
      </w:r>
      <w:r w:rsidRPr="00184CFA">
        <w:rPr>
          <w:rFonts w:ascii="Times New Roman" w:eastAsia="標楷體" w:hAnsi="Times New Roman" w:cs="Times New Roman"/>
        </w:rPr>
        <w:t xml:space="preserve"> </w:t>
      </w:r>
      <w:r w:rsidR="007E4CEF" w:rsidRPr="00184CFA">
        <w:rPr>
          <w:rFonts w:ascii="Times New Roman" w:eastAsia="標楷體" w:hAnsi="Times New Roman" w:cs="Times New Roman"/>
        </w:rPr>
        <w:t xml:space="preserve">and </w:t>
      </w:r>
      <w:r w:rsidR="007E4CEF" w:rsidRPr="00D2029C">
        <w:rPr>
          <w:rFonts w:ascii="Times New Roman" w:eastAsia="標楷體" w:hAnsi="Times New Roman" w:cs="Times New Roman"/>
          <w:noProof/>
        </w:rPr>
        <w:t>usage</w:t>
      </w:r>
      <w:r w:rsidR="007E4CEF" w:rsidRPr="00184CFA">
        <w:rPr>
          <w:rFonts w:ascii="Times New Roman" w:eastAsia="標楷體" w:hAnsi="Times New Roman" w:cs="Times New Roman"/>
        </w:rPr>
        <w:t xml:space="preserve"> of funds of the Department;</w:t>
      </w:r>
    </w:p>
    <w:p w:rsidR="007E4CEF" w:rsidRDefault="00092953" w:rsidP="00FC7373">
      <w:pPr>
        <w:pStyle w:val="a4"/>
        <w:numPr>
          <w:ilvl w:val="0"/>
          <w:numId w:val="2"/>
        </w:numPr>
        <w:spacing w:line="400" w:lineRule="atLeast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the </w:t>
      </w:r>
      <w:r w:rsidR="007E4CEF" w:rsidRPr="00184CFA">
        <w:rPr>
          <w:rFonts w:ascii="Times New Roman" w:eastAsia="標楷體" w:hAnsi="Times New Roman" w:cs="Times New Roman"/>
        </w:rPr>
        <w:t>establishment of committees</w:t>
      </w:r>
      <w:r w:rsidR="007E4CEF">
        <w:rPr>
          <w:rFonts w:ascii="Times New Roman" w:eastAsia="標楷體" w:hAnsi="Times New Roman" w:cs="Times New Roman"/>
        </w:rPr>
        <w:t xml:space="preserve"> and task forces and the</w:t>
      </w:r>
      <w:r w:rsidR="007E4CEF" w:rsidRPr="00184CFA">
        <w:rPr>
          <w:rFonts w:ascii="Times New Roman" w:eastAsia="標楷體" w:hAnsi="Times New Roman" w:cs="Times New Roman"/>
        </w:rPr>
        <w:t xml:space="preserve"> organizations and responsibilities</w:t>
      </w:r>
      <w:r w:rsidR="007E4CEF">
        <w:rPr>
          <w:rFonts w:ascii="Times New Roman" w:eastAsia="標楷體" w:hAnsi="Times New Roman" w:cs="Times New Roman"/>
        </w:rPr>
        <w:t xml:space="preserve"> thereof</w:t>
      </w:r>
      <w:r w:rsidR="007E4CEF" w:rsidRPr="00184CFA">
        <w:rPr>
          <w:rFonts w:ascii="Times New Roman" w:eastAsia="標楷體" w:hAnsi="Times New Roman" w:cs="Times New Roman"/>
        </w:rPr>
        <w:t>; and</w:t>
      </w:r>
    </w:p>
    <w:p w:rsidR="007E4CEF" w:rsidRPr="00477368" w:rsidRDefault="007E4CEF" w:rsidP="00FC7373">
      <w:pPr>
        <w:pStyle w:val="a4"/>
        <w:numPr>
          <w:ilvl w:val="0"/>
          <w:numId w:val="2"/>
        </w:numPr>
        <w:spacing w:line="400" w:lineRule="atLeast"/>
        <w:ind w:leftChars="0"/>
        <w:jc w:val="both"/>
        <w:rPr>
          <w:rFonts w:ascii="Times New Roman" w:eastAsia="標楷體" w:hAnsi="Times New Roman" w:cs="Times New Roman"/>
        </w:rPr>
      </w:pPr>
      <w:r w:rsidRPr="00184CFA">
        <w:rPr>
          <w:rFonts w:ascii="Times New Roman" w:eastAsia="標楷體" w:hAnsi="Times New Roman" w:cs="Times New Roman"/>
        </w:rPr>
        <w:t xml:space="preserve">other </w:t>
      </w:r>
      <w:r>
        <w:rPr>
          <w:rFonts w:ascii="Times New Roman" w:eastAsia="標楷體" w:hAnsi="Times New Roman" w:cs="Times New Roman"/>
        </w:rPr>
        <w:t>relevant</w:t>
      </w:r>
      <w:r w:rsidRPr="00184CFA">
        <w:rPr>
          <w:rFonts w:ascii="Times New Roman" w:eastAsia="標楷體" w:hAnsi="Times New Roman" w:cs="Times New Roman"/>
        </w:rPr>
        <w:t xml:space="preserve"> issues.</w:t>
      </w:r>
    </w:p>
    <w:p w:rsidR="001B3B80" w:rsidRPr="007E4CEF" w:rsidRDefault="007E4CEF" w:rsidP="00FC7373">
      <w:pPr>
        <w:pStyle w:val="a4"/>
        <w:numPr>
          <w:ilvl w:val="0"/>
          <w:numId w:val="1"/>
        </w:numPr>
        <w:spacing w:line="400" w:lineRule="atLeast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The ag</w:t>
      </w:r>
      <w:r>
        <w:rPr>
          <w:rFonts w:ascii="Times New Roman" w:eastAsia="標楷體" w:hAnsi="Times New Roman" w:cs="Times New Roman"/>
        </w:rPr>
        <w:t xml:space="preserve">enda and the attachment of </w:t>
      </w:r>
      <w:r w:rsidRPr="00D2029C">
        <w:rPr>
          <w:rFonts w:ascii="Times New Roman" w:eastAsia="標楷體" w:hAnsi="Times New Roman" w:cs="Times New Roman"/>
          <w:noProof/>
        </w:rPr>
        <w:t>proposal</w:t>
      </w:r>
      <w:r w:rsidR="009D25E2">
        <w:rPr>
          <w:rFonts w:ascii="Times New Roman" w:eastAsia="標楷體" w:hAnsi="Times New Roman" w:cs="Times New Roman"/>
          <w:noProof/>
        </w:rPr>
        <w:t>s</w:t>
      </w:r>
      <w:r>
        <w:rPr>
          <w:rFonts w:ascii="Times New Roman" w:eastAsia="標楷體" w:hAnsi="Times New Roman" w:cs="Times New Roman"/>
        </w:rPr>
        <w:t xml:space="preserve"> shall be </w:t>
      </w:r>
      <w:r w:rsidR="009D25E2">
        <w:rPr>
          <w:rFonts w:ascii="Times New Roman" w:eastAsia="標楷體" w:hAnsi="Times New Roman" w:cs="Times New Roman"/>
        </w:rPr>
        <w:t xml:space="preserve">sent </w:t>
      </w:r>
      <w:r>
        <w:rPr>
          <w:rFonts w:ascii="Times New Roman" w:eastAsia="標楷體" w:hAnsi="Times New Roman" w:cs="Times New Roman"/>
        </w:rPr>
        <w:t xml:space="preserve">to all attendees </w:t>
      </w:r>
      <w:r w:rsidR="009D25E2">
        <w:rPr>
          <w:rFonts w:ascii="Times New Roman" w:eastAsia="標楷體" w:hAnsi="Times New Roman" w:cs="Times New Roman"/>
        </w:rPr>
        <w:t xml:space="preserve">in </w:t>
      </w:r>
      <w:r>
        <w:rPr>
          <w:rFonts w:ascii="Times New Roman" w:eastAsia="標楷體" w:hAnsi="Times New Roman" w:cs="Times New Roman"/>
        </w:rPr>
        <w:t xml:space="preserve">hard or soft copy at least two days prior to the date of </w:t>
      </w:r>
      <w:r w:rsidR="00D2029C">
        <w:rPr>
          <w:rFonts w:ascii="Times New Roman" w:eastAsia="標楷體" w:hAnsi="Times New Roman" w:cs="Times New Roman"/>
        </w:rPr>
        <w:t xml:space="preserve">the </w:t>
      </w:r>
      <w:r w:rsidRPr="00D2029C">
        <w:rPr>
          <w:rFonts w:ascii="Times New Roman" w:eastAsia="標楷體" w:hAnsi="Times New Roman" w:cs="Times New Roman"/>
          <w:noProof/>
        </w:rPr>
        <w:t>meeting</w:t>
      </w:r>
      <w:r>
        <w:rPr>
          <w:rFonts w:ascii="Times New Roman" w:eastAsia="標楷體" w:hAnsi="Times New Roman" w:cs="Times New Roman"/>
        </w:rPr>
        <w:t xml:space="preserve">. Proposals not </w:t>
      </w:r>
      <w:r w:rsidR="009D25E2">
        <w:rPr>
          <w:rFonts w:ascii="Times New Roman" w:eastAsia="標楷體" w:hAnsi="Times New Roman" w:cs="Times New Roman"/>
        </w:rPr>
        <w:t xml:space="preserve">put forward by </w:t>
      </w:r>
      <w:r>
        <w:rPr>
          <w:rFonts w:ascii="Times New Roman" w:eastAsia="標楷體" w:hAnsi="Times New Roman" w:cs="Times New Roman"/>
        </w:rPr>
        <w:t>the prescribed</w:t>
      </w:r>
      <w:r w:rsidR="009D25E2">
        <w:rPr>
          <w:rFonts w:ascii="Times New Roman" w:eastAsia="標楷體" w:hAnsi="Times New Roman" w:cs="Times New Roman"/>
        </w:rPr>
        <w:t xml:space="preserve"> deadline </w:t>
      </w:r>
      <w:r>
        <w:rPr>
          <w:rFonts w:ascii="Times New Roman" w:eastAsia="標楷體" w:hAnsi="Times New Roman" w:cs="Times New Roman"/>
        </w:rPr>
        <w:t xml:space="preserve">shall be </w:t>
      </w:r>
      <w:r w:rsidR="009D25E2">
        <w:rPr>
          <w:rFonts w:ascii="Times New Roman" w:eastAsia="標楷體" w:hAnsi="Times New Roman" w:cs="Times New Roman"/>
        </w:rPr>
        <w:t xml:space="preserve">made </w:t>
      </w:r>
      <w:r>
        <w:rPr>
          <w:rFonts w:ascii="Times New Roman" w:eastAsia="標楷體" w:hAnsi="Times New Roman" w:cs="Times New Roman"/>
        </w:rPr>
        <w:t xml:space="preserve">as an </w:t>
      </w:r>
      <w:r w:rsidRPr="007E4CEF">
        <w:rPr>
          <w:rFonts w:ascii="Times New Roman" w:eastAsia="標楷體" w:hAnsi="Times New Roman" w:cs="Times New Roman"/>
        </w:rPr>
        <w:t>extempore</w:t>
      </w:r>
      <w:r>
        <w:rPr>
          <w:rFonts w:ascii="Times New Roman" w:eastAsia="標楷體" w:hAnsi="Times New Roman" w:cs="Times New Roman"/>
        </w:rPr>
        <w:t xml:space="preserve"> motion during the meeting.</w:t>
      </w:r>
    </w:p>
    <w:p w:rsidR="001B3B80" w:rsidRPr="007E4CEF" w:rsidRDefault="007E4CEF" w:rsidP="00FC7373">
      <w:pPr>
        <w:pStyle w:val="a4"/>
        <w:numPr>
          <w:ilvl w:val="0"/>
          <w:numId w:val="1"/>
        </w:numPr>
        <w:spacing w:line="400" w:lineRule="atLeast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The r</w:t>
      </w:r>
      <w:r w:rsidRPr="000E0C39">
        <w:rPr>
          <w:rFonts w:ascii="Times New Roman" w:eastAsia="標楷體" w:hAnsi="Times New Roman" w:cs="Times New Roman"/>
        </w:rPr>
        <w:t>esolutions</w:t>
      </w:r>
      <w:r>
        <w:rPr>
          <w:rFonts w:ascii="Times New Roman" w:eastAsia="標楷體" w:hAnsi="Times New Roman" w:cs="Times New Roman"/>
        </w:rPr>
        <w:t xml:space="preserve"> adopted by </w:t>
      </w:r>
      <w:r w:rsidRPr="000E0C39">
        <w:rPr>
          <w:rFonts w:ascii="Times New Roman" w:eastAsia="標楷體" w:hAnsi="Times New Roman" w:cs="Times New Roman"/>
        </w:rPr>
        <w:t xml:space="preserve">the Council shall be </w:t>
      </w:r>
      <w:r>
        <w:rPr>
          <w:rFonts w:ascii="Times New Roman" w:eastAsia="標楷體" w:hAnsi="Times New Roman" w:cs="Times New Roman" w:hint="eastAsia"/>
        </w:rPr>
        <w:t>documented</w:t>
      </w:r>
      <w:r w:rsidRPr="000E0C39">
        <w:rPr>
          <w:rFonts w:ascii="Times New Roman" w:eastAsia="標楷體" w:hAnsi="Times New Roman" w:cs="Times New Roman"/>
        </w:rPr>
        <w:t xml:space="preserve"> in </w:t>
      </w:r>
      <w:r>
        <w:rPr>
          <w:rFonts w:ascii="Times New Roman" w:eastAsia="標楷體" w:hAnsi="Times New Roman" w:cs="Times New Roman" w:hint="eastAsia"/>
        </w:rPr>
        <w:t>meeting</w:t>
      </w:r>
      <w:r w:rsidRPr="000E0C39">
        <w:rPr>
          <w:rFonts w:ascii="Times New Roman" w:eastAsia="標楷體" w:hAnsi="Times New Roman" w:cs="Times New Roman"/>
        </w:rPr>
        <w:t xml:space="preserve"> minutes</w:t>
      </w:r>
      <w:r>
        <w:rPr>
          <w:rFonts w:ascii="Times New Roman" w:eastAsia="標楷體" w:hAnsi="Times New Roman" w:cs="Times New Roman"/>
        </w:rPr>
        <w:t xml:space="preserve"> and </w:t>
      </w:r>
      <w:r w:rsidR="0000778D">
        <w:rPr>
          <w:rFonts w:ascii="Times New Roman" w:eastAsia="標楷體" w:hAnsi="Times New Roman" w:cs="Times New Roman"/>
        </w:rPr>
        <w:t>safely kept</w:t>
      </w:r>
      <w:r>
        <w:rPr>
          <w:rFonts w:ascii="Times New Roman" w:eastAsia="標楷體" w:hAnsi="Times New Roman" w:cs="Times New Roman"/>
        </w:rPr>
        <w:t xml:space="preserve"> for </w:t>
      </w:r>
      <w:r w:rsidR="0000778D">
        <w:rPr>
          <w:rFonts w:ascii="Times New Roman" w:eastAsia="標楷體" w:hAnsi="Times New Roman" w:cs="Times New Roman" w:hint="eastAsia"/>
        </w:rPr>
        <w:t>f</w:t>
      </w:r>
      <w:r w:rsidR="0000778D">
        <w:rPr>
          <w:rFonts w:ascii="Times New Roman" w:eastAsia="標楷體" w:hAnsi="Times New Roman" w:cs="Times New Roman"/>
        </w:rPr>
        <w:t xml:space="preserve">uture </w:t>
      </w:r>
      <w:r>
        <w:rPr>
          <w:rFonts w:ascii="Times New Roman" w:eastAsia="標楷體" w:hAnsi="Times New Roman" w:cs="Times New Roman"/>
        </w:rPr>
        <w:t>reference. The soft copy of the meeting minute</w:t>
      </w:r>
      <w:r w:rsidR="002C04A5">
        <w:rPr>
          <w:rFonts w:ascii="Times New Roman" w:eastAsia="標楷體" w:hAnsi="Times New Roman" w:cs="Times New Roman"/>
        </w:rPr>
        <w:t>s</w:t>
      </w:r>
      <w:r>
        <w:rPr>
          <w:rFonts w:ascii="Times New Roman" w:eastAsia="標楷體" w:hAnsi="Times New Roman" w:cs="Times New Roman"/>
        </w:rPr>
        <w:t xml:space="preserve"> shall be sent to all attendees within one week </w:t>
      </w:r>
      <w:r w:rsidR="002C04A5">
        <w:rPr>
          <w:rFonts w:ascii="Times New Roman" w:eastAsia="標楷體" w:hAnsi="Times New Roman" w:cs="Times New Roman"/>
        </w:rPr>
        <w:t xml:space="preserve">of </w:t>
      </w:r>
      <w:r>
        <w:rPr>
          <w:rFonts w:ascii="Times New Roman" w:eastAsia="標楷體" w:hAnsi="Times New Roman" w:cs="Times New Roman"/>
        </w:rPr>
        <w:t>the meeting.</w:t>
      </w:r>
    </w:p>
    <w:p w:rsidR="007E4CEF" w:rsidRDefault="007E4CEF" w:rsidP="00FC7373">
      <w:pPr>
        <w:pStyle w:val="a4"/>
        <w:numPr>
          <w:ilvl w:val="0"/>
          <w:numId w:val="1"/>
        </w:numPr>
        <w:spacing w:line="400" w:lineRule="atLeast"/>
        <w:ind w:leftChars="0"/>
        <w:jc w:val="both"/>
        <w:rPr>
          <w:rFonts w:ascii="Times New Roman" w:eastAsia="標楷體" w:hAnsi="Times New Roman" w:cs="Times New Roman"/>
        </w:rPr>
      </w:pPr>
      <w:r w:rsidRPr="007E4CEF">
        <w:rPr>
          <w:rFonts w:ascii="Times New Roman" w:eastAsia="標楷體" w:hAnsi="Times New Roman" w:cs="Times New Roman"/>
        </w:rPr>
        <w:t xml:space="preserve">The Guidelines become effective after being adopted by the Council and submitted to the University for </w:t>
      </w:r>
      <w:r w:rsidR="006D6D28">
        <w:rPr>
          <w:rFonts w:ascii="Times New Roman" w:eastAsia="標楷體" w:hAnsi="Times New Roman" w:cs="Times New Roman"/>
        </w:rPr>
        <w:t xml:space="preserve">future </w:t>
      </w:r>
      <w:r w:rsidRPr="007E4CEF">
        <w:rPr>
          <w:rFonts w:ascii="Times New Roman" w:eastAsia="標楷體" w:hAnsi="Times New Roman" w:cs="Times New Roman"/>
        </w:rPr>
        <w:t>reference. The same procedure applies to any amendments to the Guidelines.</w:t>
      </w:r>
    </w:p>
    <w:p w:rsidR="007E4CEF" w:rsidRPr="007E4CEF" w:rsidRDefault="007E4CEF" w:rsidP="00FC7373">
      <w:pPr>
        <w:spacing w:line="400" w:lineRule="atLeast"/>
        <w:jc w:val="both"/>
        <w:rPr>
          <w:rFonts w:ascii="Times New Roman" w:eastAsia="標楷體" w:hAnsi="Times New Roman" w:cs="Times New Roman"/>
        </w:rPr>
      </w:pPr>
    </w:p>
    <w:p w:rsidR="001B3B80" w:rsidRPr="007E4CEF" w:rsidRDefault="007E4CEF" w:rsidP="00FC7373">
      <w:pPr>
        <w:spacing w:line="400" w:lineRule="atLeast"/>
        <w:ind w:left="566" w:hangingChars="236" w:hanging="566"/>
        <w:jc w:val="both"/>
        <w:rPr>
          <w:rFonts w:ascii="Times New Roman" w:eastAsia="標楷體" w:hAnsi="Times New Roman" w:cs="Times New Roman"/>
          <w:i/>
        </w:rPr>
      </w:pPr>
      <w:r w:rsidRPr="007E4CEF">
        <w:rPr>
          <w:rFonts w:ascii="Times New Roman" w:eastAsia="標楷體" w:hAnsi="Times New Roman" w:cs="Times New Roman"/>
          <w:i/>
        </w:rPr>
        <w:t>Note: In the event of any disputes or misunderstanding as to the interpretation of the language or t</w:t>
      </w:r>
      <w:r>
        <w:rPr>
          <w:rFonts w:ascii="Times New Roman" w:eastAsia="標楷體" w:hAnsi="Times New Roman" w:cs="Times New Roman"/>
          <w:i/>
        </w:rPr>
        <w:t>erms of the</w:t>
      </w:r>
      <w:r w:rsidRPr="007E4CEF">
        <w:rPr>
          <w:rFonts w:ascii="Times New Roman" w:eastAsia="標楷體" w:hAnsi="Times New Roman" w:cs="Times New Roman"/>
          <w:i/>
        </w:rPr>
        <w:t xml:space="preserve"> Guidelines, the Chinese language version shall prevail.</w:t>
      </w:r>
    </w:p>
    <w:p w:rsidR="001B3B80" w:rsidRPr="001B3B80" w:rsidRDefault="001B3B80" w:rsidP="00FC7373">
      <w:pPr>
        <w:spacing w:line="400" w:lineRule="atLeast"/>
        <w:jc w:val="both"/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1B3B80" w:rsidRPr="001B3B80" w:rsidSect="00C42379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7F0" w:rsidRDefault="00E447F0" w:rsidP="0003627A">
      <w:r>
        <w:separator/>
      </w:r>
    </w:p>
  </w:endnote>
  <w:endnote w:type="continuationSeparator" w:id="0">
    <w:p w:rsidR="00E447F0" w:rsidRDefault="00E447F0" w:rsidP="0003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5297339"/>
      <w:docPartObj>
        <w:docPartGallery w:val="Page Numbers (Bottom of Page)"/>
        <w:docPartUnique/>
      </w:docPartObj>
    </w:sdtPr>
    <w:sdtContent>
      <w:p w:rsidR="0015111E" w:rsidRDefault="001511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03627A" w:rsidRDefault="000362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7F0" w:rsidRDefault="00E447F0" w:rsidP="0003627A">
      <w:r>
        <w:separator/>
      </w:r>
    </w:p>
  </w:footnote>
  <w:footnote w:type="continuationSeparator" w:id="0">
    <w:p w:rsidR="00E447F0" w:rsidRDefault="00E447F0" w:rsidP="0003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66D78"/>
    <w:multiLevelType w:val="hybridMultilevel"/>
    <w:tmpl w:val="467C59A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5E381A"/>
    <w:multiLevelType w:val="hybridMultilevel"/>
    <w:tmpl w:val="F37C60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IwMTM0NDA0MLcwMrRQ0lEKTi0uzszPAykwqgUAov3yYiwAAAA="/>
  </w:docVars>
  <w:rsids>
    <w:rsidRoot w:val="001B3B80"/>
    <w:rsid w:val="0000778D"/>
    <w:rsid w:val="0003627A"/>
    <w:rsid w:val="00092953"/>
    <w:rsid w:val="000D4CA8"/>
    <w:rsid w:val="0015111E"/>
    <w:rsid w:val="001B3B80"/>
    <w:rsid w:val="001E28EA"/>
    <w:rsid w:val="002C04A5"/>
    <w:rsid w:val="003E4988"/>
    <w:rsid w:val="0041055E"/>
    <w:rsid w:val="004719BF"/>
    <w:rsid w:val="00474529"/>
    <w:rsid w:val="00477368"/>
    <w:rsid w:val="00566FBB"/>
    <w:rsid w:val="005F61EA"/>
    <w:rsid w:val="006744AD"/>
    <w:rsid w:val="00686206"/>
    <w:rsid w:val="006D6D28"/>
    <w:rsid w:val="00773634"/>
    <w:rsid w:val="007E4CEF"/>
    <w:rsid w:val="00824A5B"/>
    <w:rsid w:val="00843C9A"/>
    <w:rsid w:val="008767E4"/>
    <w:rsid w:val="008814CF"/>
    <w:rsid w:val="00887E79"/>
    <w:rsid w:val="009D25E2"/>
    <w:rsid w:val="00A77BE7"/>
    <w:rsid w:val="00B2724A"/>
    <w:rsid w:val="00BC5438"/>
    <w:rsid w:val="00C42379"/>
    <w:rsid w:val="00C4630F"/>
    <w:rsid w:val="00CB26B1"/>
    <w:rsid w:val="00CB6408"/>
    <w:rsid w:val="00D2029C"/>
    <w:rsid w:val="00DA00F9"/>
    <w:rsid w:val="00DB1F01"/>
    <w:rsid w:val="00E447F0"/>
    <w:rsid w:val="00F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F28D3-42AE-484D-81D0-91FD51AC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Even">
    <w:name w:val="Header Even"/>
    <w:basedOn w:val="a3"/>
    <w:qFormat/>
    <w:rsid w:val="00686206"/>
    <w:pPr>
      <w:widowControl/>
      <w:pBdr>
        <w:bottom w:val="single" w:sz="4" w:space="1" w:color="4F81BD"/>
      </w:pBdr>
    </w:pPr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paragraph" w:styleId="a3">
    <w:name w:val="No Spacing"/>
    <w:uiPriority w:val="1"/>
    <w:qFormat/>
    <w:rsid w:val="00686206"/>
    <w:pPr>
      <w:widowControl w:val="0"/>
    </w:pPr>
  </w:style>
  <w:style w:type="paragraph" w:styleId="a4">
    <w:name w:val="List Paragraph"/>
    <w:basedOn w:val="a"/>
    <w:uiPriority w:val="34"/>
    <w:qFormat/>
    <w:rsid w:val="0077363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3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62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62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Company>ISU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2020-06-20T08:18:00Z</dcterms:created>
  <dcterms:modified xsi:type="dcterms:W3CDTF">2020-06-20T08:18:00Z</dcterms:modified>
</cp:coreProperties>
</file>