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B8" w:rsidRDefault="00E16DB8" w:rsidP="00E16DB8">
      <w:pPr>
        <w:pStyle w:val="1"/>
        <w:jc w:val="center"/>
        <w:rPr>
          <w:kern w:val="0"/>
        </w:rPr>
      </w:pPr>
      <w:bookmarkStart w:id="0" w:name="_Toc429746989"/>
      <w:r w:rsidRPr="00A32F86">
        <w:rPr>
          <w:rFonts w:hint="eastAsia"/>
          <w:kern w:val="0"/>
        </w:rPr>
        <w:t>義守大學醫務管理學系碩士在職專班</w:t>
      </w:r>
      <w:bookmarkEnd w:id="0"/>
    </w:p>
    <w:p w:rsidR="00C8467B" w:rsidRDefault="00C8467B" w:rsidP="00C8467B">
      <w:pPr>
        <w:jc w:val="center"/>
        <w:rPr>
          <w:rFonts w:ascii="Cambria" w:eastAsia="標楷體" w:hAnsi="Cambria"/>
          <w:b/>
          <w:bCs/>
          <w:kern w:val="0"/>
          <w:sz w:val="32"/>
          <w:szCs w:val="52"/>
        </w:rPr>
      </w:pPr>
      <w:bookmarkStart w:id="1" w:name="_Toc429660179"/>
      <w:bookmarkStart w:id="2" w:name="_Toc429746992"/>
      <w:r w:rsidRPr="00C8467B">
        <w:rPr>
          <w:rFonts w:ascii="Cambria" w:eastAsia="標楷體" w:hAnsi="Cambria" w:hint="eastAsia"/>
          <w:b/>
          <w:bCs/>
          <w:kern w:val="0"/>
          <w:sz w:val="32"/>
          <w:szCs w:val="52"/>
        </w:rPr>
        <w:t>參加畢業論文口試二場以上證明表</w:t>
      </w:r>
      <w:bookmarkEnd w:id="1"/>
      <w:bookmarkEnd w:id="2"/>
    </w:p>
    <w:tbl>
      <w:tblPr>
        <w:tblpPr w:leftFromText="181" w:rightFromText="181" w:vertAnchor="page" w:horzAnchor="margin" w:tblpXSpec="center" w:tblpY="2772"/>
        <w:tblW w:w="5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652"/>
        <w:gridCol w:w="2209"/>
        <w:gridCol w:w="1702"/>
        <w:gridCol w:w="2266"/>
      </w:tblGrid>
      <w:tr w:rsidR="003D4145" w:rsidTr="00A85658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145" w:rsidRDefault="003D4145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145" w:rsidTr="00A85658">
        <w:trPr>
          <w:trHeight w:val="791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論文口試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發表人姓名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發表人學號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145" w:rsidTr="00A85658">
        <w:trPr>
          <w:trHeight w:val="791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3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D11704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145" w:rsidTr="00A85658">
        <w:trPr>
          <w:trHeight w:val="791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論文口試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發表人姓名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發表人學號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145" w:rsidTr="00A85658">
        <w:trPr>
          <w:trHeight w:val="791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3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3D4145" w:rsidTr="00A85658">
        <w:trPr>
          <w:trHeight w:val="78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napToGrid w:val="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研究生事務</w:t>
            </w:r>
          </w:p>
          <w:p w:rsidR="003D4145" w:rsidRPr="005D370D" w:rsidRDefault="003D4145" w:rsidP="00A85658">
            <w:pPr>
              <w:snapToGrid w:val="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委員會審查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Pr="005D370D" w:rsidRDefault="003D4145" w:rsidP="00A85658">
            <w:pPr>
              <w:spacing w:line="48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□同意       □不同意 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簽名：</w:t>
            </w:r>
          </w:p>
        </w:tc>
      </w:tr>
      <w:tr w:rsidR="003D4145" w:rsidTr="00A85658">
        <w:trPr>
          <w:trHeight w:val="841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系主任簽章</w:t>
            </w:r>
          </w:p>
        </w:tc>
        <w:tc>
          <w:tcPr>
            <w:tcW w:w="4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spacing w:line="48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145" w:rsidTr="00A85658">
        <w:trPr>
          <w:trHeight w:val="841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系辦登錄</w:t>
            </w:r>
          </w:p>
        </w:tc>
        <w:tc>
          <w:tcPr>
            <w:tcW w:w="4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45" w:rsidRDefault="003D4145" w:rsidP="00A85658">
            <w:pPr>
              <w:spacing w:line="48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145" w:rsidTr="00A85658">
        <w:trPr>
          <w:trHeight w:val="13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45" w:rsidRDefault="003D4145" w:rsidP="00A85658">
            <w:pPr>
              <w:ind w:rightChars="50" w:righ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備註：</w:t>
            </w:r>
          </w:p>
          <w:p w:rsidR="003D4145" w:rsidRPr="004065D4" w:rsidRDefault="003D4145" w:rsidP="00A85658">
            <w:pPr>
              <w:snapToGrid w:val="0"/>
              <w:spacing w:line="160" w:lineRule="atLeast"/>
              <w:ind w:leftChars="50" w:left="456" w:rightChars="50" w:right="120" w:hangingChars="120" w:hanging="33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065D4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06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在職專</w:t>
            </w:r>
            <w:r w:rsidRPr="00406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班研究生須提出參加系上研究生畢業論文口試二場以上之證明。</w:t>
            </w:r>
          </w:p>
          <w:p w:rsidR="003D4145" w:rsidRPr="00AD0D74" w:rsidRDefault="003D4145" w:rsidP="00A8565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065D4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0D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參加畢業論文口試二場以上證明表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，應於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離校一週前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提出。</w:t>
            </w:r>
          </w:p>
          <w:p w:rsidR="003D4145" w:rsidRDefault="003D4145" w:rsidP="00A85658">
            <w:pPr>
              <w:snapToGrid w:val="0"/>
              <w:spacing w:line="160" w:lineRule="atLeast"/>
              <w:ind w:leftChars="50" w:left="120" w:rightChars="50" w:righ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4065D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4065D4">
              <w:rPr>
                <w:rFonts w:eastAsia="標楷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065D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未盡事宜，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請參閱「義守大學醫務管理學系碩士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在職專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班修業規定」。</w:t>
            </w:r>
          </w:p>
          <w:p w:rsidR="003D4145" w:rsidRPr="004065D4" w:rsidRDefault="003D4145" w:rsidP="00A85658">
            <w:pPr>
              <w:snapToGrid w:val="0"/>
              <w:spacing w:line="160" w:lineRule="atLeast"/>
              <w:ind w:leftChars="50" w:left="120" w:rightChars="50" w:righ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D4145" w:rsidRPr="003D4145" w:rsidRDefault="003D4145" w:rsidP="003D4145">
      <w:pPr>
        <w:rPr>
          <w:rFonts w:ascii="Cambria" w:eastAsia="標楷體" w:hAnsi="Cambria"/>
          <w:b/>
          <w:bCs/>
          <w:kern w:val="0"/>
          <w:sz w:val="32"/>
          <w:szCs w:val="52"/>
        </w:rPr>
      </w:pPr>
    </w:p>
    <w:sectPr w:rsidR="003D4145" w:rsidRPr="003D4145" w:rsidSect="00CD6D5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63" w:rsidRDefault="00766663" w:rsidP="0027479C">
      <w:r>
        <w:separator/>
      </w:r>
    </w:p>
  </w:endnote>
  <w:endnote w:type="continuationSeparator" w:id="0">
    <w:p w:rsidR="00766663" w:rsidRDefault="00766663" w:rsidP="0027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63" w:rsidRDefault="00766663" w:rsidP="0027479C">
      <w:r>
        <w:separator/>
      </w:r>
    </w:p>
  </w:footnote>
  <w:footnote w:type="continuationSeparator" w:id="0">
    <w:p w:rsidR="00766663" w:rsidRDefault="00766663" w:rsidP="0027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77"/>
    <w:rsid w:val="00030359"/>
    <w:rsid w:val="00134D4E"/>
    <w:rsid w:val="00262696"/>
    <w:rsid w:val="0027479C"/>
    <w:rsid w:val="003D4145"/>
    <w:rsid w:val="00766663"/>
    <w:rsid w:val="00A25077"/>
    <w:rsid w:val="00B6206D"/>
    <w:rsid w:val="00C8467B"/>
    <w:rsid w:val="00CD6D56"/>
    <w:rsid w:val="00D11704"/>
    <w:rsid w:val="00DA2233"/>
    <w:rsid w:val="00E16DB8"/>
    <w:rsid w:val="00E9401A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06A9B"/>
  <w15:docId w15:val="{A3274B73-E79D-4D7B-BCC7-A73BA495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7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5077"/>
    <w:pPr>
      <w:keepNext/>
      <w:spacing w:before="180" w:after="180" w:line="36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5077"/>
    <w:rPr>
      <w:rFonts w:ascii="Cambria" w:eastAsia="標楷體" w:hAnsi="Cambria" w:cs="Times New Roman"/>
      <w:b/>
      <w:bCs/>
      <w:kern w:val="52"/>
      <w:sz w:val="32"/>
      <w:szCs w:val="52"/>
    </w:rPr>
  </w:style>
  <w:style w:type="paragraph" w:customStyle="1" w:styleId="Default">
    <w:name w:val="Default"/>
    <w:rsid w:val="00DA223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74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7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79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2020-07-20T08:06:00Z</dcterms:created>
  <dcterms:modified xsi:type="dcterms:W3CDTF">2023-06-19T01:04:00Z</dcterms:modified>
</cp:coreProperties>
</file>